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E17" w:rsidRPr="00F30E44" w:rsidRDefault="00FB2433" w:rsidP="00F30E44">
      <w:pPr>
        <w:autoSpaceDE w:val="0"/>
        <w:autoSpaceDN w:val="0"/>
        <w:adjustRightInd w:val="0"/>
        <w:spacing w:after="0" w:line="240" w:lineRule="auto"/>
        <w:jc w:val="both"/>
        <w:rPr>
          <w:rFonts w:ascii="Times New Roman" w:hAnsi="Times New Roman"/>
          <w:b/>
          <w:sz w:val="24"/>
          <w:szCs w:val="24"/>
        </w:rPr>
      </w:pPr>
      <w:r w:rsidRPr="00F30E44">
        <w:rPr>
          <w:rFonts w:ascii="Times New Roman" w:hAnsi="Times New Roman"/>
          <w:noProof/>
          <w:sz w:val="24"/>
          <w:szCs w:val="24"/>
          <w:lang w:eastAsia="en-IE"/>
        </w:rPr>
        <w:drawing>
          <wp:anchor distT="0" distB="0" distL="114300" distR="114300" simplePos="0" relativeHeight="251657728" behindDoc="0" locked="0" layoutInCell="1" allowOverlap="1">
            <wp:simplePos x="0" y="0"/>
            <wp:positionH relativeFrom="column">
              <wp:posOffset>3886200</wp:posOffset>
            </wp:positionH>
            <wp:positionV relativeFrom="paragraph">
              <wp:posOffset>-537210</wp:posOffset>
            </wp:positionV>
            <wp:extent cx="2286000" cy="1193165"/>
            <wp:effectExtent l="0" t="0" r="0" b="0"/>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1193165"/>
                    </a:xfrm>
                    <a:prstGeom prst="rect">
                      <a:avLst/>
                    </a:prstGeom>
                    <a:noFill/>
                  </pic:spPr>
                </pic:pic>
              </a:graphicData>
            </a:graphic>
            <wp14:sizeRelH relativeFrom="page">
              <wp14:pctWidth>0</wp14:pctWidth>
            </wp14:sizeRelH>
            <wp14:sizeRelV relativeFrom="page">
              <wp14:pctHeight>0</wp14:pctHeight>
            </wp14:sizeRelV>
          </wp:anchor>
        </w:drawing>
      </w:r>
    </w:p>
    <w:p w:rsidR="00206E17" w:rsidRPr="00F30E44" w:rsidRDefault="00206E17" w:rsidP="00F30E44">
      <w:pPr>
        <w:autoSpaceDE w:val="0"/>
        <w:autoSpaceDN w:val="0"/>
        <w:adjustRightInd w:val="0"/>
        <w:spacing w:after="0" w:line="240" w:lineRule="auto"/>
        <w:jc w:val="both"/>
        <w:rPr>
          <w:rFonts w:ascii="Times New Roman" w:hAnsi="Times New Roman"/>
          <w:b/>
          <w:sz w:val="24"/>
          <w:szCs w:val="24"/>
        </w:rPr>
      </w:pPr>
    </w:p>
    <w:p w:rsidR="00D56F4D" w:rsidRPr="00F30E44" w:rsidRDefault="00D56F4D" w:rsidP="00F30E44">
      <w:pPr>
        <w:autoSpaceDE w:val="0"/>
        <w:autoSpaceDN w:val="0"/>
        <w:adjustRightInd w:val="0"/>
        <w:spacing w:after="0" w:line="240" w:lineRule="auto"/>
        <w:jc w:val="both"/>
        <w:rPr>
          <w:rFonts w:ascii="Times New Roman" w:hAnsi="Times New Roman"/>
          <w:b/>
          <w:sz w:val="24"/>
          <w:szCs w:val="24"/>
        </w:rPr>
      </w:pPr>
    </w:p>
    <w:p w:rsidR="00D56F4D" w:rsidRPr="00F30E44" w:rsidRDefault="00D56F4D" w:rsidP="00F30E44">
      <w:pPr>
        <w:autoSpaceDE w:val="0"/>
        <w:autoSpaceDN w:val="0"/>
        <w:adjustRightInd w:val="0"/>
        <w:spacing w:after="0" w:line="240" w:lineRule="auto"/>
        <w:jc w:val="both"/>
        <w:rPr>
          <w:rFonts w:ascii="Times New Roman" w:hAnsi="Times New Roman"/>
          <w:b/>
          <w:sz w:val="24"/>
          <w:szCs w:val="24"/>
        </w:rPr>
      </w:pPr>
    </w:p>
    <w:p w:rsidR="00206E17" w:rsidRDefault="004E71F0" w:rsidP="00F30E44">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Press Release: Embargo </w:t>
      </w:r>
      <w:r w:rsidR="006C00E9">
        <w:rPr>
          <w:rFonts w:ascii="Times New Roman" w:hAnsi="Times New Roman"/>
          <w:b/>
          <w:sz w:val="24"/>
          <w:szCs w:val="24"/>
        </w:rPr>
        <w:t>17.00</w:t>
      </w:r>
      <w:r>
        <w:rPr>
          <w:rFonts w:ascii="Times New Roman" w:hAnsi="Times New Roman"/>
          <w:b/>
          <w:sz w:val="24"/>
          <w:szCs w:val="24"/>
        </w:rPr>
        <w:t xml:space="preserve"> </w:t>
      </w:r>
      <w:r w:rsidR="0024202E">
        <w:rPr>
          <w:rFonts w:ascii="Times New Roman" w:hAnsi="Times New Roman"/>
          <w:b/>
          <w:sz w:val="24"/>
          <w:szCs w:val="24"/>
        </w:rPr>
        <w:t>12 March 2014</w:t>
      </w:r>
      <w:bookmarkStart w:id="0" w:name="_GoBack"/>
      <w:bookmarkEnd w:id="0"/>
    </w:p>
    <w:p w:rsidR="00D73724" w:rsidRPr="00F30E44" w:rsidRDefault="00D73724" w:rsidP="00F30E44">
      <w:pPr>
        <w:autoSpaceDE w:val="0"/>
        <w:autoSpaceDN w:val="0"/>
        <w:adjustRightInd w:val="0"/>
        <w:spacing w:after="0" w:line="240" w:lineRule="auto"/>
        <w:jc w:val="both"/>
        <w:rPr>
          <w:rFonts w:ascii="Times New Roman" w:hAnsi="Times New Roman"/>
          <w:b/>
          <w:sz w:val="24"/>
          <w:szCs w:val="24"/>
        </w:rPr>
      </w:pPr>
    </w:p>
    <w:p w:rsidR="00206E17" w:rsidRDefault="00206E17" w:rsidP="00F30E44">
      <w:pPr>
        <w:spacing w:after="0" w:line="240" w:lineRule="auto"/>
        <w:jc w:val="both"/>
        <w:rPr>
          <w:rFonts w:ascii="Times New Roman" w:hAnsi="Times New Roman"/>
          <w:sz w:val="24"/>
          <w:szCs w:val="24"/>
          <w:lang w:eastAsia="ja-JP"/>
        </w:rPr>
      </w:pPr>
      <w:r w:rsidRPr="00F30E44">
        <w:rPr>
          <w:rFonts w:ascii="Times New Roman" w:hAnsi="Times New Roman"/>
          <w:b/>
          <w:sz w:val="24"/>
          <w:szCs w:val="24"/>
        </w:rPr>
        <w:t xml:space="preserve">Subject: </w:t>
      </w:r>
      <w:r w:rsidR="004E71F0" w:rsidRPr="00D73724">
        <w:rPr>
          <w:rFonts w:ascii="Times New Roman" w:hAnsi="Times New Roman"/>
          <w:b/>
          <w:sz w:val="24"/>
          <w:szCs w:val="24"/>
          <w:lang w:eastAsia="ja-JP"/>
        </w:rPr>
        <w:t>Rónán Ó Domhnaill appointed as An Coimisinéir Teanga</w:t>
      </w:r>
    </w:p>
    <w:p w:rsidR="004E71F0" w:rsidRDefault="004E71F0" w:rsidP="00F30E44">
      <w:pPr>
        <w:spacing w:after="0" w:line="240" w:lineRule="auto"/>
        <w:jc w:val="both"/>
        <w:rPr>
          <w:rFonts w:ascii="Times New Roman" w:hAnsi="Times New Roman"/>
          <w:sz w:val="24"/>
          <w:szCs w:val="24"/>
          <w:lang w:eastAsia="ja-JP"/>
        </w:rPr>
      </w:pPr>
    </w:p>
    <w:p w:rsidR="00F30E44" w:rsidRPr="00F30E44" w:rsidRDefault="00F30E44" w:rsidP="00F30E44">
      <w:pPr>
        <w:widowControl w:val="0"/>
        <w:autoSpaceDE w:val="0"/>
        <w:autoSpaceDN w:val="0"/>
        <w:adjustRightInd w:val="0"/>
        <w:spacing w:after="0" w:line="240" w:lineRule="auto"/>
        <w:rPr>
          <w:rFonts w:ascii="Times New Roman" w:hAnsi="Times New Roman"/>
          <w:sz w:val="24"/>
          <w:szCs w:val="24"/>
          <w:lang w:eastAsia="ja-JP"/>
        </w:rPr>
      </w:pPr>
      <w:r w:rsidRPr="00F30E44">
        <w:rPr>
          <w:rFonts w:ascii="Times New Roman" w:hAnsi="Times New Roman"/>
          <w:sz w:val="24"/>
          <w:szCs w:val="24"/>
          <w:lang w:eastAsia="ja-JP"/>
        </w:rPr>
        <w:t>Rónán Ó Domhnaill was appointed today as An Coimisinéir Teanga by the President of Ireland, Michael D. Higgins.</w:t>
      </w:r>
    </w:p>
    <w:p w:rsidR="00F30E44" w:rsidRPr="00F30E44" w:rsidRDefault="00F30E44" w:rsidP="00F30E44">
      <w:pPr>
        <w:widowControl w:val="0"/>
        <w:autoSpaceDE w:val="0"/>
        <w:autoSpaceDN w:val="0"/>
        <w:adjustRightInd w:val="0"/>
        <w:spacing w:after="0" w:line="240" w:lineRule="auto"/>
        <w:rPr>
          <w:rFonts w:ascii="Times New Roman" w:hAnsi="Times New Roman"/>
          <w:sz w:val="24"/>
          <w:szCs w:val="24"/>
          <w:lang w:eastAsia="ja-JP"/>
        </w:rPr>
      </w:pPr>
      <w:r w:rsidRPr="00F30E44">
        <w:rPr>
          <w:rFonts w:ascii="Times New Roman" w:hAnsi="Times New Roman"/>
          <w:sz w:val="24"/>
          <w:szCs w:val="24"/>
          <w:lang w:eastAsia="ja-JP"/>
        </w:rPr>
        <w:t> </w:t>
      </w:r>
    </w:p>
    <w:p w:rsidR="00F30E44" w:rsidRPr="00F30E44" w:rsidRDefault="00D73724" w:rsidP="00F30E44">
      <w:pPr>
        <w:widowControl w:val="0"/>
        <w:autoSpaceDE w:val="0"/>
        <w:autoSpaceDN w:val="0"/>
        <w:adjustRightInd w:val="0"/>
        <w:spacing w:after="0" w:line="240" w:lineRule="auto"/>
        <w:rPr>
          <w:rFonts w:ascii="Times New Roman" w:hAnsi="Times New Roman"/>
          <w:sz w:val="24"/>
          <w:szCs w:val="24"/>
          <w:lang w:eastAsia="ja-JP"/>
        </w:rPr>
      </w:pPr>
      <w:r w:rsidRPr="00F30E44">
        <w:rPr>
          <w:rFonts w:ascii="Times New Roman" w:hAnsi="Times New Roman"/>
          <w:sz w:val="24"/>
          <w:szCs w:val="24"/>
          <w:lang w:eastAsia="ja-JP"/>
        </w:rPr>
        <w:t>Mr</w:t>
      </w:r>
      <w:r w:rsidR="00F30E44" w:rsidRPr="00F30E44">
        <w:rPr>
          <w:rFonts w:ascii="Times New Roman" w:hAnsi="Times New Roman"/>
          <w:sz w:val="24"/>
          <w:szCs w:val="24"/>
          <w:lang w:eastAsia="ja-JP"/>
        </w:rPr>
        <w:t xml:space="preserve"> Ó Domhnaill said that it was an honour and a privilege to be appointed as the country’s second ever Coimisinéir Teanga.</w:t>
      </w:r>
    </w:p>
    <w:p w:rsidR="00F30E44" w:rsidRPr="00F30E44" w:rsidRDefault="00F30E44" w:rsidP="00F30E44">
      <w:pPr>
        <w:widowControl w:val="0"/>
        <w:autoSpaceDE w:val="0"/>
        <w:autoSpaceDN w:val="0"/>
        <w:adjustRightInd w:val="0"/>
        <w:spacing w:after="0" w:line="240" w:lineRule="auto"/>
        <w:rPr>
          <w:rFonts w:ascii="Times New Roman" w:hAnsi="Times New Roman"/>
          <w:sz w:val="24"/>
          <w:szCs w:val="24"/>
          <w:lang w:eastAsia="ja-JP"/>
        </w:rPr>
      </w:pPr>
      <w:r w:rsidRPr="00F30E44">
        <w:rPr>
          <w:rFonts w:ascii="Times New Roman" w:hAnsi="Times New Roman"/>
          <w:sz w:val="24"/>
          <w:szCs w:val="24"/>
          <w:lang w:eastAsia="ja-JP"/>
        </w:rPr>
        <w:t> </w:t>
      </w:r>
    </w:p>
    <w:p w:rsidR="00F30E44" w:rsidRPr="00F30E44" w:rsidRDefault="00F30E44" w:rsidP="00F30E44">
      <w:pPr>
        <w:widowControl w:val="0"/>
        <w:autoSpaceDE w:val="0"/>
        <w:autoSpaceDN w:val="0"/>
        <w:adjustRightInd w:val="0"/>
        <w:spacing w:after="0" w:line="240" w:lineRule="auto"/>
        <w:rPr>
          <w:rFonts w:ascii="Times New Roman" w:hAnsi="Times New Roman"/>
          <w:sz w:val="24"/>
          <w:szCs w:val="24"/>
          <w:lang w:eastAsia="ja-JP"/>
        </w:rPr>
      </w:pPr>
      <w:r w:rsidRPr="00F30E44">
        <w:rPr>
          <w:rFonts w:ascii="Times New Roman" w:hAnsi="Times New Roman"/>
          <w:sz w:val="24"/>
          <w:szCs w:val="24"/>
          <w:lang w:eastAsia="ja-JP"/>
        </w:rPr>
        <w:t>Rónán Ó Domhnaill said:</w:t>
      </w:r>
    </w:p>
    <w:p w:rsidR="00F30E44" w:rsidRPr="00F30E44" w:rsidRDefault="00F30E44" w:rsidP="00F30E44">
      <w:pPr>
        <w:widowControl w:val="0"/>
        <w:autoSpaceDE w:val="0"/>
        <w:autoSpaceDN w:val="0"/>
        <w:adjustRightInd w:val="0"/>
        <w:spacing w:after="0" w:line="240" w:lineRule="auto"/>
        <w:rPr>
          <w:rFonts w:ascii="Times New Roman" w:hAnsi="Times New Roman"/>
          <w:sz w:val="24"/>
          <w:szCs w:val="24"/>
          <w:lang w:eastAsia="ja-JP"/>
        </w:rPr>
      </w:pPr>
    </w:p>
    <w:p w:rsidR="00F30E44" w:rsidRPr="00F30E44" w:rsidRDefault="00F30E44" w:rsidP="00F30E44">
      <w:pPr>
        <w:widowControl w:val="0"/>
        <w:autoSpaceDE w:val="0"/>
        <w:autoSpaceDN w:val="0"/>
        <w:adjustRightInd w:val="0"/>
        <w:spacing w:after="0" w:line="240" w:lineRule="auto"/>
        <w:rPr>
          <w:rFonts w:ascii="Times New Roman" w:hAnsi="Times New Roman"/>
          <w:sz w:val="24"/>
          <w:szCs w:val="24"/>
          <w:lang w:eastAsia="ja-JP"/>
        </w:rPr>
      </w:pPr>
      <w:r w:rsidRPr="00F30E44">
        <w:rPr>
          <w:rFonts w:ascii="Times New Roman" w:hAnsi="Times New Roman"/>
          <w:sz w:val="24"/>
          <w:szCs w:val="24"/>
          <w:lang w:eastAsia="ja-JP"/>
        </w:rPr>
        <w:t>"I'm delighted today to be appointed as An Coimisinéir Teanga and I am looking forward to taking up this important role. I intend to protect the linguistic rights of Irish speakers without fear or favour, and to fulfil my legislative responsibilities with vigour and enthusiasm. “</w:t>
      </w:r>
    </w:p>
    <w:p w:rsidR="00F30E44" w:rsidRPr="00F30E44" w:rsidRDefault="00F30E44" w:rsidP="00F30E44">
      <w:pPr>
        <w:widowControl w:val="0"/>
        <w:autoSpaceDE w:val="0"/>
        <w:autoSpaceDN w:val="0"/>
        <w:adjustRightInd w:val="0"/>
        <w:spacing w:after="0" w:line="240" w:lineRule="auto"/>
        <w:rPr>
          <w:rFonts w:ascii="Times New Roman" w:hAnsi="Times New Roman"/>
          <w:sz w:val="24"/>
          <w:szCs w:val="24"/>
          <w:lang w:eastAsia="ja-JP"/>
        </w:rPr>
      </w:pPr>
    </w:p>
    <w:p w:rsidR="00F30E44" w:rsidRPr="00F30E44" w:rsidRDefault="00F30E44" w:rsidP="00F30E44">
      <w:pPr>
        <w:widowControl w:val="0"/>
        <w:autoSpaceDE w:val="0"/>
        <w:autoSpaceDN w:val="0"/>
        <w:adjustRightInd w:val="0"/>
        <w:spacing w:after="0" w:line="240" w:lineRule="auto"/>
        <w:rPr>
          <w:rFonts w:ascii="Times New Roman" w:hAnsi="Times New Roman"/>
          <w:sz w:val="24"/>
          <w:szCs w:val="24"/>
          <w:lang w:eastAsia="ja-JP"/>
        </w:rPr>
      </w:pPr>
      <w:r w:rsidRPr="00F30E44">
        <w:rPr>
          <w:rFonts w:ascii="Times New Roman" w:hAnsi="Times New Roman"/>
          <w:sz w:val="24"/>
          <w:szCs w:val="24"/>
          <w:lang w:eastAsia="ja-JP"/>
        </w:rPr>
        <w:t>“I am under no illusions about the challenges that lie before me and the Office of An Coimisinéir Teanga over the coming years, but I strongly believe that these are challenges that are worth facing in the interests of the Irish language, the Irish language speaking community and the people of Ireland.”</w:t>
      </w:r>
    </w:p>
    <w:p w:rsidR="00F30E44" w:rsidRPr="00F30E44" w:rsidRDefault="00F30E44" w:rsidP="00F30E44">
      <w:pPr>
        <w:widowControl w:val="0"/>
        <w:autoSpaceDE w:val="0"/>
        <w:autoSpaceDN w:val="0"/>
        <w:adjustRightInd w:val="0"/>
        <w:spacing w:after="0" w:line="240" w:lineRule="auto"/>
        <w:rPr>
          <w:rFonts w:ascii="Times New Roman" w:hAnsi="Times New Roman"/>
          <w:sz w:val="24"/>
          <w:szCs w:val="24"/>
          <w:lang w:eastAsia="ja-JP"/>
        </w:rPr>
      </w:pPr>
      <w:r w:rsidRPr="00F30E44">
        <w:rPr>
          <w:rFonts w:ascii="Times New Roman" w:hAnsi="Times New Roman"/>
          <w:sz w:val="24"/>
          <w:szCs w:val="24"/>
          <w:lang w:eastAsia="ja-JP"/>
        </w:rPr>
        <w:t> </w:t>
      </w:r>
    </w:p>
    <w:p w:rsidR="00F30E44" w:rsidRPr="00F30E44" w:rsidRDefault="00F30E44" w:rsidP="00F30E44">
      <w:pPr>
        <w:widowControl w:val="0"/>
        <w:autoSpaceDE w:val="0"/>
        <w:autoSpaceDN w:val="0"/>
        <w:adjustRightInd w:val="0"/>
        <w:spacing w:after="0" w:line="240" w:lineRule="auto"/>
        <w:rPr>
          <w:rFonts w:ascii="Times New Roman" w:hAnsi="Times New Roman"/>
          <w:sz w:val="24"/>
          <w:szCs w:val="24"/>
          <w:lang w:eastAsia="ja-JP"/>
        </w:rPr>
      </w:pPr>
      <w:r w:rsidRPr="00F30E44">
        <w:rPr>
          <w:rFonts w:ascii="Times New Roman" w:hAnsi="Times New Roman"/>
          <w:sz w:val="24"/>
          <w:szCs w:val="24"/>
          <w:lang w:eastAsia="ja-JP"/>
        </w:rPr>
        <w:t xml:space="preserve">Mr Ó Domhnaill paid special tribute to his predecessor, Seán Ó Cuirreáin. </w:t>
      </w:r>
    </w:p>
    <w:p w:rsidR="00F30E44" w:rsidRPr="00F30E44" w:rsidRDefault="00F30E44" w:rsidP="00F30E44">
      <w:pPr>
        <w:widowControl w:val="0"/>
        <w:autoSpaceDE w:val="0"/>
        <w:autoSpaceDN w:val="0"/>
        <w:adjustRightInd w:val="0"/>
        <w:spacing w:after="0" w:line="240" w:lineRule="auto"/>
        <w:rPr>
          <w:rFonts w:ascii="Times New Roman" w:hAnsi="Times New Roman"/>
          <w:sz w:val="24"/>
          <w:szCs w:val="24"/>
          <w:lang w:eastAsia="ja-JP"/>
        </w:rPr>
      </w:pPr>
    </w:p>
    <w:p w:rsidR="00F30E44" w:rsidRPr="00F30E44" w:rsidRDefault="00F30E44" w:rsidP="00F30E44">
      <w:pPr>
        <w:widowControl w:val="0"/>
        <w:autoSpaceDE w:val="0"/>
        <w:autoSpaceDN w:val="0"/>
        <w:adjustRightInd w:val="0"/>
        <w:spacing w:after="0" w:line="240" w:lineRule="auto"/>
        <w:rPr>
          <w:rFonts w:ascii="Times New Roman" w:hAnsi="Times New Roman"/>
          <w:sz w:val="24"/>
          <w:szCs w:val="24"/>
          <w:lang w:eastAsia="ja-JP"/>
        </w:rPr>
      </w:pPr>
      <w:r w:rsidRPr="00F30E44">
        <w:rPr>
          <w:rFonts w:ascii="Times New Roman" w:hAnsi="Times New Roman"/>
          <w:sz w:val="24"/>
          <w:szCs w:val="24"/>
          <w:lang w:eastAsia="ja-JP"/>
        </w:rPr>
        <w:t>“The help that Seán Ó Cuirreáin has provided since I was named as An Coimisinéir Teanga has been a great source of encouragement to me and I greatly appreciate the unqualified support he has given me. I am also grateful to the staff in the Office of An Coimisinéir Teanga for their warm welcome."</w:t>
      </w:r>
    </w:p>
    <w:p w:rsidR="00F30E44" w:rsidRPr="00F30E44" w:rsidRDefault="00F30E44" w:rsidP="00F30E44">
      <w:pPr>
        <w:widowControl w:val="0"/>
        <w:autoSpaceDE w:val="0"/>
        <w:autoSpaceDN w:val="0"/>
        <w:adjustRightInd w:val="0"/>
        <w:spacing w:after="0" w:line="240" w:lineRule="auto"/>
        <w:rPr>
          <w:rFonts w:ascii="Times New Roman" w:hAnsi="Times New Roman"/>
          <w:sz w:val="24"/>
          <w:szCs w:val="24"/>
          <w:lang w:eastAsia="ja-JP"/>
        </w:rPr>
      </w:pPr>
      <w:r w:rsidRPr="00F30E44">
        <w:rPr>
          <w:rFonts w:ascii="Times New Roman" w:hAnsi="Times New Roman"/>
          <w:sz w:val="24"/>
          <w:szCs w:val="24"/>
          <w:lang w:eastAsia="ja-JP"/>
        </w:rPr>
        <w:t> </w:t>
      </w:r>
    </w:p>
    <w:p w:rsidR="00F30E44" w:rsidRPr="00F30E44" w:rsidRDefault="00F30E44" w:rsidP="00F30E44">
      <w:pPr>
        <w:widowControl w:val="0"/>
        <w:autoSpaceDE w:val="0"/>
        <w:autoSpaceDN w:val="0"/>
        <w:adjustRightInd w:val="0"/>
        <w:spacing w:after="0" w:line="240" w:lineRule="auto"/>
        <w:rPr>
          <w:rFonts w:ascii="Times New Roman" w:hAnsi="Times New Roman"/>
          <w:sz w:val="24"/>
          <w:szCs w:val="24"/>
          <w:lang w:eastAsia="ja-JP"/>
        </w:rPr>
      </w:pPr>
      <w:r w:rsidRPr="00F30E44">
        <w:rPr>
          <w:rFonts w:ascii="Times New Roman" w:hAnsi="Times New Roman"/>
          <w:sz w:val="24"/>
          <w:szCs w:val="24"/>
          <w:lang w:eastAsia="ja-JP"/>
        </w:rPr>
        <w:t xml:space="preserve">Mr Ó Domhnaill also thanked the Minister of State for the Gaeltacht, </w:t>
      </w:r>
      <w:proofErr w:type="spellStart"/>
      <w:r w:rsidRPr="00F30E44">
        <w:rPr>
          <w:rFonts w:ascii="Times New Roman" w:hAnsi="Times New Roman"/>
          <w:sz w:val="24"/>
          <w:szCs w:val="24"/>
          <w:lang w:eastAsia="ja-JP"/>
        </w:rPr>
        <w:t>Dinny</w:t>
      </w:r>
      <w:proofErr w:type="spellEnd"/>
      <w:r w:rsidRPr="00F30E44">
        <w:rPr>
          <w:rFonts w:ascii="Times New Roman" w:hAnsi="Times New Roman"/>
          <w:sz w:val="24"/>
          <w:szCs w:val="24"/>
          <w:lang w:eastAsia="ja-JP"/>
        </w:rPr>
        <w:t xml:space="preserve"> McGinley, and the Government for nominating him as An Coimisinéir Teanga. He thanked the Dáil and Seanad for accepting that nomination unanimously and the President of Ireland for appointing him officially this afternoon.</w:t>
      </w:r>
    </w:p>
    <w:p w:rsidR="00F30E44" w:rsidRPr="00F30E44" w:rsidRDefault="00F30E44" w:rsidP="00F30E44">
      <w:pPr>
        <w:widowControl w:val="0"/>
        <w:autoSpaceDE w:val="0"/>
        <w:autoSpaceDN w:val="0"/>
        <w:adjustRightInd w:val="0"/>
        <w:spacing w:after="0" w:line="240" w:lineRule="auto"/>
        <w:rPr>
          <w:rFonts w:ascii="Times New Roman" w:hAnsi="Times New Roman"/>
          <w:sz w:val="24"/>
          <w:szCs w:val="24"/>
          <w:lang w:eastAsia="ja-JP"/>
        </w:rPr>
      </w:pPr>
      <w:r w:rsidRPr="00F30E44">
        <w:rPr>
          <w:rFonts w:ascii="Times New Roman" w:hAnsi="Times New Roman"/>
          <w:sz w:val="24"/>
          <w:szCs w:val="24"/>
          <w:lang w:eastAsia="ja-JP"/>
        </w:rPr>
        <w:t> </w:t>
      </w:r>
    </w:p>
    <w:p w:rsidR="00F30E44" w:rsidRPr="00F30E44" w:rsidRDefault="00F30E44" w:rsidP="00F30E44">
      <w:pPr>
        <w:spacing w:after="0" w:line="240" w:lineRule="auto"/>
        <w:rPr>
          <w:rFonts w:ascii="Times New Roman" w:hAnsi="Times New Roman"/>
          <w:sz w:val="24"/>
          <w:szCs w:val="24"/>
        </w:rPr>
      </w:pPr>
      <w:r w:rsidRPr="00F30E44">
        <w:rPr>
          <w:rFonts w:ascii="Times New Roman" w:hAnsi="Times New Roman"/>
          <w:sz w:val="24"/>
          <w:szCs w:val="24"/>
          <w:lang w:eastAsia="ja-JP"/>
        </w:rPr>
        <w:t>Rónán Ó Domhnaill is 38 years old. He is from An Cheathrú Rua in the Connemara Gaeltacht and spent seven years as Political Correspondent with Nuacht RTÉ/TG4 and as a member of RTÉ's Political Unit before being nominated as An Coimisinéir Teanga last month. He is married to journalist Irene Ní Nualláin and they have two children.</w:t>
      </w:r>
    </w:p>
    <w:p w:rsidR="004E71F0" w:rsidRDefault="004E71F0" w:rsidP="00F30E44">
      <w:pPr>
        <w:autoSpaceDE w:val="0"/>
        <w:autoSpaceDN w:val="0"/>
        <w:adjustRightInd w:val="0"/>
        <w:spacing w:after="0" w:line="240" w:lineRule="auto"/>
        <w:jc w:val="both"/>
        <w:rPr>
          <w:rFonts w:ascii="Times New Roman" w:hAnsi="Times New Roman"/>
          <w:color w:val="000000"/>
          <w:sz w:val="24"/>
          <w:szCs w:val="24"/>
        </w:rPr>
      </w:pPr>
    </w:p>
    <w:p w:rsidR="004E71F0" w:rsidRDefault="004E71F0" w:rsidP="00F30E44">
      <w:pPr>
        <w:autoSpaceDE w:val="0"/>
        <w:autoSpaceDN w:val="0"/>
        <w:adjustRightInd w:val="0"/>
        <w:spacing w:after="0" w:line="240" w:lineRule="auto"/>
        <w:jc w:val="both"/>
        <w:rPr>
          <w:rFonts w:ascii="Times New Roman" w:hAnsi="Times New Roman"/>
          <w:color w:val="000000"/>
          <w:sz w:val="24"/>
          <w:szCs w:val="24"/>
        </w:rPr>
      </w:pPr>
    </w:p>
    <w:p w:rsidR="00206E17" w:rsidRPr="00F30E44" w:rsidRDefault="00206E17" w:rsidP="00F30E44">
      <w:pPr>
        <w:autoSpaceDE w:val="0"/>
        <w:autoSpaceDN w:val="0"/>
        <w:adjustRightInd w:val="0"/>
        <w:spacing w:after="0" w:line="240" w:lineRule="auto"/>
        <w:jc w:val="both"/>
        <w:rPr>
          <w:rFonts w:ascii="Times New Roman" w:hAnsi="Times New Roman"/>
          <w:color w:val="000000"/>
          <w:sz w:val="24"/>
          <w:szCs w:val="24"/>
        </w:rPr>
      </w:pPr>
      <w:r w:rsidRPr="00F30E44">
        <w:rPr>
          <w:rFonts w:ascii="Times New Roman" w:hAnsi="Times New Roman"/>
          <w:color w:val="000000"/>
          <w:sz w:val="24"/>
          <w:szCs w:val="24"/>
        </w:rPr>
        <w:t xml:space="preserve">Further information: </w:t>
      </w:r>
    </w:p>
    <w:p w:rsidR="00206E17" w:rsidRPr="00F30E44" w:rsidRDefault="00206E17" w:rsidP="00F30E44">
      <w:pPr>
        <w:autoSpaceDE w:val="0"/>
        <w:autoSpaceDN w:val="0"/>
        <w:adjustRightInd w:val="0"/>
        <w:spacing w:after="0" w:line="240" w:lineRule="auto"/>
        <w:jc w:val="both"/>
        <w:rPr>
          <w:rFonts w:ascii="Times New Roman" w:hAnsi="Times New Roman"/>
          <w:sz w:val="24"/>
          <w:szCs w:val="24"/>
        </w:rPr>
      </w:pPr>
      <w:smartTag w:uri="urn:schemas-microsoft-com:office:smarttags" w:element="PersonName">
        <w:r w:rsidRPr="00F30E44">
          <w:rPr>
            <w:rFonts w:ascii="Times New Roman" w:hAnsi="Times New Roman"/>
            <w:color w:val="000000"/>
            <w:sz w:val="24"/>
            <w:szCs w:val="24"/>
          </w:rPr>
          <w:t>Damhnait Uí Mhaoldúin</w:t>
        </w:r>
      </w:smartTag>
      <w:r w:rsidRPr="00F30E44">
        <w:rPr>
          <w:rFonts w:ascii="Times New Roman" w:hAnsi="Times New Roman"/>
          <w:color w:val="000000"/>
          <w:sz w:val="24"/>
          <w:szCs w:val="24"/>
        </w:rPr>
        <w:t xml:space="preserve"> (091) 504 006 or 0872197946 or </w:t>
      </w:r>
      <w:r w:rsidRPr="00F30E44">
        <w:rPr>
          <w:rFonts w:ascii="Times New Roman" w:hAnsi="Times New Roman"/>
          <w:color w:val="0000FF"/>
          <w:sz w:val="24"/>
          <w:szCs w:val="24"/>
        </w:rPr>
        <w:t>eolas@coimisineir.ie</w:t>
      </w:r>
    </w:p>
    <w:sectPr w:rsidR="00206E17" w:rsidRPr="00F30E44" w:rsidSect="00DF163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04C4" w:rsidRDefault="00B304C4">
      <w:r>
        <w:separator/>
      </w:r>
    </w:p>
  </w:endnote>
  <w:endnote w:type="continuationSeparator" w:id="0">
    <w:p w:rsidR="00B304C4" w:rsidRDefault="00B30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63A" w:rsidRDefault="00DF163A" w:rsidP="001877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F163A" w:rsidRDefault="00DF16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63A" w:rsidRDefault="00DF163A" w:rsidP="001877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30E44">
      <w:rPr>
        <w:rStyle w:val="PageNumber"/>
        <w:noProof/>
      </w:rPr>
      <w:t>2</w:t>
    </w:r>
    <w:r>
      <w:rPr>
        <w:rStyle w:val="PageNumber"/>
      </w:rPr>
      <w:fldChar w:fldCharType="end"/>
    </w:r>
  </w:p>
  <w:p w:rsidR="00DF163A" w:rsidRDefault="00DF16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9C" w:rsidRDefault="00C072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04C4" w:rsidRDefault="00B304C4">
      <w:r>
        <w:separator/>
      </w:r>
    </w:p>
  </w:footnote>
  <w:footnote w:type="continuationSeparator" w:id="0">
    <w:p w:rsidR="00B304C4" w:rsidRDefault="00B304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9C" w:rsidRDefault="00C072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9C" w:rsidRDefault="00C072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9C" w:rsidRDefault="00C072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070"/>
    <w:rsid w:val="000015AD"/>
    <w:rsid w:val="00002CBA"/>
    <w:rsid w:val="00015249"/>
    <w:rsid w:val="00026F6C"/>
    <w:rsid w:val="0005121E"/>
    <w:rsid w:val="000A0343"/>
    <w:rsid w:val="000A0B35"/>
    <w:rsid w:val="000A31DE"/>
    <w:rsid w:val="000E4F62"/>
    <w:rsid w:val="000F4A0F"/>
    <w:rsid w:val="00167236"/>
    <w:rsid w:val="00172BF9"/>
    <w:rsid w:val="00187718"/>
    <w:rsid w:val="001B19CB"/>
    <w:rsid w:val="0020196A"/>
    <w:rsid w:val="00206E17"/>
    <w:rsid w:val="0024202E"/>
    <w:rsid w:val="0026127F"/>
    <w:rsid w:val="002A05A4"/>
    <w:rsid w:val="002B3798"/>
    <w:rsid w:val="002D6180"/>
    <w:rsid w:val="002E693B"/>
    <w:rsid w:val="00362D6A"/>
    <w:rsid w:val="003A6070"/>
    <w:rsid w:val="003B311F"/>
    <w:rsid w:val="003D61CF"/>
    <w:rsid w:val="00465238"/>
    <w:rsid w:val="00483123"/>
    <w:rsid w:val="004C7DEE"/>
    <w:rsid w:val="004E3CA6"/>
    <w:rsid w:val="004E51DC"/>
    <w:rsid w:val="004E5CF7"/>
    <w:rsid w:val="004E71F0"/>
    <w:rsid w:val="00504E71"/>
    <w:rsid w:val="00536999"/>
    <w:rsid w:val="00570F27"/>
    <w:rsid w:val="00573893"/>
    <w:rsid w:val="0059490B"/>
    <w:rsid w:val="005A2607"/>
    <w:rsid w:val="006335B6"/>
    <w:rsid w:val="006B66C8"/>
    <w:rsid w:val="006C00E9"/>
    <w:rsid w:val="006D6233"/>
    <w:rsid w:val="007473D1"/>
    <w:rsid w:val="0076014A"/>
    <w:rsid w:val="0078467F"/>
    <w:rsid w:val="0081271B"/>
    <w:rsid w:val="0087009B"/>
    <w:rsid w:val="0088445C"/>
    <w:rsid w:val="008B6BC0"/>
    <w:rsid w:val="00946A45"/>
    <w:rsid w:val="009D2A88"/>
    <w:rsid w:val="009E4C8A"/>
    <w:rsid w:val="00A117B0"/>
    <w:rsid w:val="00A41BA3"/>
    <w:rsid w:val="00B304C4"/>
    <w:rsid w:val="00B51802"/>
    <w:rsid w:val="00B66B13"/>
    <w:rsid w:val="00BA1AA5"/>
    <w:rsid w:val="00BB433E"/>
    <w:rsid w:val="00C0729C"/>
    <w:rsid w:val="00C15227"/>
    <w:rsid w:val="00C92581"/>
    <w:rsid w:val="00CF4C5D"/>
    <w:rsid w:val="00D06D13"/>
    <w:rsid w:val="00D10966"/>
    <w:rsid w:val="00D178E4"/>
    <w:rsid w:val="00D5680A"/>
    <w:rsid w:val="00D56F4D"/>
    <w:rsid w:val="00D70A9A"/>
    <w:rsid w:val="00D73724"/>
    <w:rsid w:val="00DD276A"/>
    <w:rsid w:val="00DE6C61"/>
    <w:rsid w:val="00DF163A"/>
    <w:rsid w:val="00E141DC"/>
    <w:rsid w:val="00E6452D"/>
    <w:rsid w:val="00E80EB8"/>
    <w:rsid w:val="00ED3701"/>
    <w:rsid w:val="00F30E44"/>
    <w:rsid w:val="00F50F51"/>
    <w:rsid w:val="00F67497"/>
    <w:rsid w:val="00F83DCE"/>
    <w:rsid w:val="00F91C51"/>
    <w:rsid w:val="00FA1A39"/>
    <w:rsid w:val="00FB2433"/>
    <w:rsid w:val="00FB574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21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E" w:eastAsia="en-IE"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07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9D2A88"/>
    <w:pPr>
      <w:spacing w:after="0" w:line="240" w:lineRule="auto"/>
    </w:pPr>
    <w:rPr>
      <w:rFonts w:ascii="Tahoma" w:hAnsi="Tahoma" w:cs="Tahoma"/>
      <w:sz w:val="16"/>
      <w:szCs w:val="16"/>
    </w:rPr>
  </w:style>
  <w:style w:type="character" w:customStyle="1" w:styleId="BalloonTextChar">
    <w:name w:val="Balloon Text Char"/>
    <w:link w:val="BalloonText"/>
    <w:semiHidden/>
    <w:locked/>
    <w:rsid w:val="009D2A88"/>
    <w:rPr>
      <w:rFonts w:ascii="Tahoma" w:hAnsi="Tahoma" w:cs="Tahoma"/>
      <w:sz w:val="16"/>
      <w:szCs w:val="16"/>
      <w:lang w:val="x-none" w:eastAsia="en-US"/>
    </w:rPr>
  </w:style>
  <w:style w:type="paragraph" w:styleId="Footer">
    <w:name w:val="footer"/>
    <w:basedOn w:val="Normal"/>
    <w:rsid w:val="00DF163A"/>
    <w:pPr>
      <w:tabs>
        <w:tab w:val="center" w:pos="4153"/>
        <w:tab w:val="right" w:pos="8306"/>
      </w:tabs>
    </w:pPr>
  </w:style>
  <w:style w:type="character" w:styleId="PageNumber">
    <w:name w:val="page number"/>
    <w:basedOn w:val="DefaultParagraphFont"/>
    <w:rsid w:val="00DF163A"/>
  </w:style>
  <w:style w:type="paragraph" w:styleId="Header">
    <w:name w:val="header"/>
    <w:basedOn w:val="Normal"/>
    <w:link w:val="HeaderChar"/>
    <w:rsid w:val="0081271B"/>
    <w:pPr>
      <w:tabs>
        <w:tab w:val="center" w:pos="4513"/>
        <w:tab w:val="right" w:pos="9026"/>
      </w:tabs>
      <w:spacing w:after="0" w:line="240" w:lineRule="auto"/>
    </w:pPr>
  </w:style>
  <w:style w:type="character" w:customStyle="1" w:styleId="HeaderChar">
    <w:name w:val="Header Char"/>
    <w:basedOn w:val="DefaultParagraphFont"/>
    <w:link w:val="Header"/>
    <w:rsid w:val="0081271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PR-Béarla 2012</vt:lpstr>
    </vt:vector>
  </TitlesOfParts>
  <Manager/>
  <Company/>
  <LinksUpToDate>false</LinksUpToDate>
  <CharactersWithSpaces>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PR-Béarla 2012</dc:title>
  <dc:subject/>
  <dc:creator/>
  <cp:keywords/>
  <dc:description/>
  <cp:lastModifiedBy/>
  <cp:revision>1</cp:revision>
  <dcterms:created xsi:type="dcterms:W3CDTF">2014-03-11T15:10:00Z</dcterms:created>
  <dcterms:modified xsi:type="dcterms:W3CDTF">2014-03-15T19:04:00Z</dcterms:modified>
</cp:coreProperties>
</file>